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F6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F4DC2D" wp14:editId="10AF61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E1A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1CAA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DC3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14B8" w14:textId="571A322B" w:rsidR="00000000" w:rsidRDefault="00C51CF9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6D3837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0BC123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133D9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2DB3FF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175F330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A36457A" w14:textId="77777777" w:rsidR="00000000" w:rsidRDefault="00000000">
      <w:pPr>
        <w:pStyle w:val="NormalWeb"/>
      </w:pPr>
      <w:r>
        <w:rPr>
          <w:rStyle w:val="Forte"/>
        </w:rPr>
        <w:t>EDITAL Nº 168/08/2025 – PROCESSO Nº 136.00027687/2025–70</w:t>
      </w:r>
    </w:p>
    <w:p w14:paraId="4F14254C" w14:textId="77777777" w:rsidR="00000000" w:rsidRDefault="00000000">
      <w:pPr>
        <w:pStyle w:val="NormalWeb"/>
      </w:pPr>
      <w:r>
        <w:t> </w:t>
      </w:r>
    </w:p>
    <w:p w14:paraId="52E7B57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E2A774C" w14:textId="77777777" w:rsidR="00000000" w:rsidRDefault="00000000">
      <w:pPr>
        <w:pStyle w:val="NormalWeb"/>
      </w:pPr>
      <w:r>
        <w:t> </w:t>
      </w:r>
    </w:p>
    <w:p w14:paraId="5E2F4DE3" w14:textId="77777777" w:rsidR="00000000" w:rsidRDefault="00000000">
      <w:pPr>
        <w:pStyle w:val="NormalWeb"/>
      </w:pPr>
      <w:r>
        <w:t>O Diretor da FACULDADE DE TECNOLOGIA ANTONIO RUSSO, da cidade de SÃO CAETANO DO SUL, no uso das atribuições e competências conferidas por meio do artigo 10 da Deliberação Ceeteps nº 17, de 16 de julho de 2015, publicada no DOE de 18/07/2015, faz saber aos candidatos abaixo relacionados o resultado da</w:t>
      </w:r>
    </w:p>
    <w:p w14:paraId="57CBEEE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599144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CAB7AA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98E0FFE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5A08789C" w14:textId="77777777" w:rsidR="00000000" w:rsidRDefault="00000000">
      <w:pPr>
        <w:pStyle w:val="NormalWeb"/>
      </w:pPr>
      <w:r>
        <w:lastRenderedPageBreak/>
        <w:t> </w:t>
      </w:r>
    </w:p>
    <w:p w14:paraId="1207E3E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3403 – INTEGRAÇÃO E ENTREGA CONTÍNUA (DEVOPS)</w:t>
      </w:r>
    </w:p>
    <w:p w14:paraId="53BE9F4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 – PROGRAMA AMS</w:t>
      </w:r>
    </w:p>
    <w:p w14:paraId="52F0835D" w14:textId="77777777" w:rsidR="00000000" w:rsidRDefault="00000000">
      <w:pPr>
        <w:pStyle w:val="NormalWeb"/>
      </w:pPr>
      <w:r>
        <w:t> </w:t>
      </w:r>
    </w:p>
    <w:p w14:paraId="6FEC5F3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A0D0E4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1E8AEA7" w14:textId="1422AE03" w:rsidR="00C51CF9" w:rsidRDefault="00000000" w:rsidP="00C51CF9">
      <w:pPr>
        <w:pStyle w:val="NormalWeb"/>
      </w:pPr>
      <w:r>
        <w:t>2 / DIMAS ROGÉRIO TOMADON / 268437105 / 16360425890 / 397,60 / 1º</w:t>
      </w:r>
      <w:r>
        <w:br/>
        <w:t>1 / PAULO SERGIO FRATTA JUNIOR / 265724776 / 26069136802 / 372,90 / 2º</w:t>
      </w:r>
      <w:r>
        <w:br/>
        <w:t>7 / WILLIAM CONCEICAO / 473091690 / 38902381811 / 297,60 / 3º</w:t>
      </w:r>
    </w:p>
    <w:p w14:paraId="514D1393" w14:textId="28FA4768" w:rsidR="00132AFD" w:rsidRDefault="00132AFD">
      <w:pPr>
        <w:pStyle w:val="NormalWeb"/>
      </w:pPr>
    </w:p>
    <w:sectPr w:rsidR="00132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1F"/>
    <w:rsid w:val="00132AFD"/>
    <w:rsid w:val="004C381F"/>
    <w:rsid w:val="007317D6"/>
    <w:rsid w:val="00C5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C8379"/>
  <w15:chartTrackingRefBased/>
  <w15:docId w15:val="{77FB27CB-5348-4A73-AE65-6D3E96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2025-04-11T13:22:00Z</dcterms:created>
  <dcterms:modified xsi:type="dcterms:W3CDTF">2025-04-11T13:22:00Z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2025-04-11T13:22:26Z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6dcc4086-6211-4667-b8c4-fcb103fb0066</vt:lpwstr>
  </property>
  <property fmtid="{D5CDD505-2E9C-101B-9397-08002B2CF9AE}" pid="8" name="MSIP_Label_ff380b4d-8a71-4241-982c-3816ad3ce8fc_ContentBits">
    <vt:lpwstr>0</vt:lpwstr>
  </property>
</Properties>
</file>